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7197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599"/>
        <w:gridCol w:w="3598"/>
      </w:tblGrid>
      <w:tr w:rsidR="00F37318" w:rsidTr="00F37318">
        <w:trPr>
          <w:trHeight w:val="2393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Default="00F37318" w:rsidP="00F37318">
            <w:pPr>
              <w:pStyle w:val="BodyA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Spring 2 Week 6</w:t>
            </w:r>
          </w:p>
          <w:p w:rsidR="00F37318" w:rsidRDefault="00F37318" w:rsidP="00F37318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Y3 and 4 Common Exception Words</w:t>
            </w:r>
          </w:p>
          <w:p w:rsidR="00F37318" w:rsidRDefault="00F37318" w:rsidP="00F37318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</w:p>
          <w:p w:rsidR="00F37318" w:rsidRDefault="00F37318" w:rsidP="00F37318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15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Default="00F37318" w:rsidP="00F37318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Spring 2 Week 6</w:t>
            </w:r>
          </w:p>
          <w:p w:rsidR="00F37318" w:rsidRDefault="00F37318" w:rsidP="00F37318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Y2 Common Exception Words</w:t>
            </w:r>
          </w:p>
          <w:p w:rsidR="00F37318" w:rsidRDefault="00F37318" w:rsidP="00F37318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F37318" w:rsidRDefault="00F37318" w:rsidP="00F37318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Default="00F37318" w:rsidP="00F37318">
            <w:pPr>
              <w:pStyle w:val="Default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  <w:u w:color="000000"/>
              </w:rPr>
              <w:t>address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Default="00F37318" w:rsidP="00F37318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even</w:t>
            </w:r>
          </w:p>
        </w:tc>
        <w:bookmarkStart w:id="0" w:name="_GoBack"/>
        <w:bookmarkEnd w:id="0"/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Default="00F37318" w:rsidP="00F37318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busy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Default="00F37318" w:rsidP="00F37318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break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Default="00F37318" w:rsidP="00F37318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business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Default="00F37318" w:rsidP="00F37318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great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Default="00F37318" w:rsidP="00F37318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heart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Default="00F37318" w:rsidP="00F37318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prove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Default="00F37318" w:rsidP="00F37318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fruit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Default="00F37318" w:rsidP="00F37318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improve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Default="00F37318" w:rsidP="00F37318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breathe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Default="00F37318" w:rsidP="00F37318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sure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Default="00F37318" w:rsidP="00F37318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strange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Default="00F37318" w:rsidP="00F37318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sugar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Default="00F37318" w:rsidP="00F37318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complete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Default="00F37318" w:rsidP="00F37318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eye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Default="00F37318" w:rsidP="00F37318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extreme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Default="00F37318" w:rsidP="00F37318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Default="00F37318" w:rsidP="00F37318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forwards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Default="00F37318" w:rsidP="00F37318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</w:tc>
      </w:tr>
    </w:tbl>
    <w:p w:rsidR="00B64B0F" w:rsidRDefault="00B64B0F">
      <w:pPr>
        <w:pStyle w:val="BodyA"/>
        <w:spacing w:line="240" w:lineRule="auto"/>
      </w:pPr>
    </w:p>
    <w:p w:rsidR="00B64B0F" w:rsidRDefault="00B64B0F">
      <w:pPr>
        <w:pStyle w:val="BodyA"/>
      </w:pPr>
    </w:p>
    <w:p w:rsidR="00B64B0F" w:rsidRDefault="00B64B0F">
      <w:pPr>
        <w:pStyle w:val="BodyA"/>
      </w:pPr>
    </w:p>
    <w:p w:rsidR="00B64B0F" w:rsidRDefault="00B64B0F">
      <w:pPr>
        <w:pStyle w:val="BodyA"/>
      </w:pPr>
    </w:p>
    <w:p w:rsidR="00B64B0F" w:rsidRDefault="00B64B0F">
      <w:pPr>
        <w:pStyle w:val="BodyA"/>
      </w:pPr>
    </w:p>
    <w:p w:rsidR="00B64B0F" w:rsidRDefault="00B64B0F">
      <w:pPr>
        <w:pStyle w:val="BodyA"/>
      </w:pPr>
    </w:p>
    <w:p w:rsidR="00B64B0F" w:rsidRDefault="00B64B0F">
      <w:pPr>
        <w:pStyle w:val="BodyA"/>
      </w:pPr>
    </w:p>
    <w:tbl>
      <w:tblPr>
        <w:tblW w:w="13924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81"/>
        <w:gridCol w:w="3481"/>
        <w:gridCol w:w="3481"/>
        <w:gridCol w:w="3481"/>
      </w:tblGrid>
      <w:tr w:rsidR="00B64B0F">
        <w:trPr>
          <w:trHeight w:val="2592"/>
        </w:trPr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64B0F" w:rsidRDefault="00611ED5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Spring 2 Week 6</w:t>
            </w:r>
          </w:p>
          <w:p w:rsidR="00B64B0F" w:rsidRDefault="00611ED5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Y2 Common Exception Words</w:t>
            </w:r>
          </w:p>
          <w:p w:rsidR="00B64B0F" w:rsidRDefault="00B64B0F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B64B0F" w:rsidRDefault="00611ED5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64B0F" w:rsidRDefault="00611ED5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Spring 2 Week 6</w:t>
            </w:r>
          </w:p>
          <w:p w:rsidR="00B64B0F" w:rsidRDefault="00611ED5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Y2 Common Exception Words</w:t>
            </w:r>
          </w:p>
          <w:p w:rsidR="00B64B0F" w:rsidRDefault="00B64B0F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B64B0F" w:rsidRDefault="00611ED5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64B0F" w:rsidRDefault="00611ED5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Spring 2 Week 6</w:t>
            </w:r>
          </w:p>
          <w:p w:rsidR="00B64B0F" w:rsidRDefault="00611ED5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Y2 Common Exception Words</w:t>
            </w:r>
          </w:p>
          <w:p w:rsidR="00B64B0F" w:rsidRDefault="00B64B0F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B64B0F" w:rsidRDefault="00611ED5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64B0F" w:rsidRDefault="00611ED5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Spring 2 Week 6</w:t>
            </w:r>
          </w:p>
          <w:p w:rsidR="00B64B0F" w:rsidRDefault="00611ED5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Y2 Common Exception Words</w:t>
            </w:r>
          </w:p>
          <w:p w:rsidR="00B64B0F" w:rsidRDefault="00B64B0F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B64B0F" w:rsidRDefault="00611ED5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</w:tr>
      <w:tr w:rsidR="00B64B0F">
        <w:trPr>
          <w:trHeight w:val="327"/>
        </w:trPr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64B0F" w:rsidRDefault="00611ED5" w:rsidP="00611ED5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even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64B0F" w:rsidRDefault="00611ED5" w:rsidP="00611ED5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even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64B0F" w:rsidRDefault="00611ED5" w:rsidP="00611ED5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even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64B0F" w:rsidRDefault="00611ED5" w:rsidP="00611ED5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even</w:t>
            </w:r>
          </w:p>
        </w:tc>
      </w:tr>
      <w:tr w:rsidR="00B64B0F">
        <w:trPr>
          <w:trHeight w:val="327"/>
        </w:trPr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64B0F" w:rsidRDefault="00611ED5" w:rsidP="00611ED5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break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64B0F" w:rsidRDefault="00611ED5" w:rsidP="00611ED5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break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64B0F" w:rsidRDefault="00611ED5" w:rsidP="00611ED5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break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64B0F" w:rsidRDefault="00611ED5" w:rsidP="00611ED5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break</w:t>
            </w:r>
          </w:p>
        </w:tc>
      </w:tr>
      <w:tr w:rsidR="00B64B0F">
        <w:trPr>
          <w:trHeight w:val="327"/>
        </w:trPr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64B0F" w:rsidRDefault="00611ED5" w:rsidP="00611ED5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great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64B0F" w:rsidRDefault="00611ED5" w:rsidP="00611ED5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great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64B0F" w:rsidRDefault="00611ED5" w:rsidP="00611ED5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great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64B0F" w:rsidRDefault="00611ED5" w:rsidP="00611ED5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great</w:t>
            </w:r>
          </w:p>
        </w:tc>
      </w:tr>
      <w:tr w:rsidR="00B64B0F">
        <w:trPr>
          <w:trHeight w:val="327"/>
        </w:trPr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64B0F" w:rsidRDefault="00611ED5" w:rsidP="00611ED5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prove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64B0F" w:rsidRDefault="00611ED5" w:rsidP="00611ED5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prove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64B0F" w:rsidRDefault="00611ED5" w:rsidP="00611ED5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prove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64B0F" w:rsidRDefault="00611ED5" w:rsidP="00611ED5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prove</w:t>
            </w:r>
          </w:p>
        </w:tc>
      </w:tr>
      <w:tr w:rsidR="00B64B0F">
        <w:trPr>
          <w:trHeight w:val="327"/>
        </w:trPr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64B0F" w:rsidRDefault="00611ED5" w:rsidP="00611ED5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improve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64B0F" w:rsidRDefault="00611ED5" w:rsidP="00611ED5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improve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64B0F" w:rsidRDefault="00611ED5" w:rsidP="00611ED5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improve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64B0F" w:rsidRDefault="00611ED5" w:rsidP="00611ED5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improve</w:t>
            </w:r>
          </w:p>
        </w:tc>
      </w:tr>
      <w:tr w:rsidR="00B64B0F">
        <w:trPr>
          <w:trHeight w:val="327"/>
        </w:trPr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64B0F" w:rsidRDefault="00611ED5" w:rsidP="00611ED5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sure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64B0F" w:rsidRDefault="00611ED5" w:rsidP="00611ED5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sure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64B0F" w:rsidRDefault="00611ED5" w:rsidP="00611ED5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sure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64B0F" w:rsidRDefault="00611ED5" w:rsidP="00611ED5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sure</w:t>
            </w:r>
          </w:p>
        </w:tc>
      </w:tr>
      <w:tr w:rsidR="00B64B0F">
        <w:trPr>
          <w:trHeight w:val="327"/>
        </w:trPr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64B0F" w:rsidRDefault="00611ED5" w:rsidP="00611ED5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sugar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64B0F" w:rsidRDefault="00611ED5" w:rsidP="00611ED5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sugar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64B0F" w:rsidRDefault="00611ED5" w:rsidP="00611ED5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sugar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64B0F" w:rsidRDefault="00611ED5" w:rsidP="00611ED5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sugar</w:t>
            </w:r>
          </w:p>
        </w:tc>
      </w:tr>
      <w:tr w:rsidR="00B64B0F">
        <w:trPr>
          <w:trHeight w:val="327"/>
        </w:trPr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64B0F" w:rsidRDefault="00611ED5" w:rsidP="00611ED5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eye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64B0F" w:rsidRDefault="00611ED5" w:rsidP="00611ED5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eye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64B0F" w:rsidRDefault="00611ED5" w:rsidP="00611ED5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eye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64B0F" w:rsidRDefault="00611ED5" w:rsidP="00611ED5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eye</w:t>
            </w:r>
          </w:p>
        </w:tc>
      </w:tr>
    </w:tbl>
    <w:p w:rsidR="00B64B0F" w:rsidRDefault="00B64B0F">
      <w:pPr>
        <w:pStyle w:val="BodyA"/>
        <w:spacing w:line="240" w:lineRule="auto"/>
      </w:pPr>
    </w:p>
    <w:p w:rsidR="00B64B0F" w:rsidRDefault="00B64B0F">
      <w:pPr>
        <w:pStyle w:val="BodyA"/>
      </w:pPr>
    </w:p>
    <w:p w:rsidR="00B64B0F" w:rsidRDefault="00B64B0F">
      <w:pPr>
        <w:pStyle w:val="BodyA"/>
      </w:pPr>
    </w:p>
    <w:p w:rsidR="00B64B0F" w:rsidRDefault="00B64B0F">
      <w:pPr>
        <w:pStyle w:val="BodyA"/>
      </w:pPr>
    </w:p>
    <w:p w:rsidR="00B64B0F" w:rsidRDefault="00B64B0F">
      <w:pPr>
        <w:pStyle w:val="BodyA"/>
        <w:spacing w:line="240" w:lineRule="auto"/>
        <w:ind w:left="675" w:hanging="675"/>
      </w:pPr>
    </w:p>
    <w:p w:rsidR="00B64B0F" w:rsidRDefault="00611ED5">
      <w:pPr>
        <w:pStyle w:val="BodyA"/>
        <w:spacing w:line="240" w:lineRule="auto"/>
        <w:ind w:left="675" w:hanging="675"/>
      </w:pPr>
      <w:r>
        <w:rPr>
          <w:rFonts w:ascii="Trebuchet MS"/>
        </w:rPr>
        <w:t>Extra Spellings</w:t>
      </w:r>
    </w:p>
    <w:p w:rsidR="00B64B0F" w:rsidRDefault="00611ED5">
      <w:pPr>
        <w:pStyle w:val="BodyA"/>
        <w:spacing w:line="240" w:lineRule="auto"/>
      </w:pPr>
      <w:r>
        <w:rPr>
          <w:rFonts w:ascii="Trebuchet MS"/>
        </w:rPr>
        <w:t>Y3</w:t>
      </w:r>
    </w:p>
    <w:p w:rsidR="00B64B0F" w:rsidRDefault="00611ED5">
      <w:pPr>
        <w:pStyle w:val="BodyA"/>
        <w:spacing w:line="240" w:lineRule="auto"/>
      </w:pPr>
      <w:r>
        <w:rPr>
          <w:rFonts w:ascii="Trebuchet MS"/>
        </w:rPr>
        <w:t>appear</w:t>
      </w:r>
    </w:p>
    <w:p w:rsidR="00B64B0F" w:rsidRDefault="00611ED5">
      <w:pPr>
        <w:pStyle w:val="BodyA"/>
        <w:spacing w:line="240" w:lineRule="auto"/>
      </w:pPr>
      <w:r>
        <w:rPr>
          <w:rFonts w:ascii="Trebuchet MS"/>
        </w:rPr>
        <w:t>calendar</w:t>
      </w:r>
    </w:p>
    <w:p w:rsidR="00B64B0F" w:rsidRDefault="00611ED5">
      <w:pPr>
        <w:pStyle w:val="BodyA"/>
        <w:spacing w:line="240" w:lineRule="auto"/>
      </w:pPr>
      <w:r>
        <w:rPr>
          <w:rFonts w:ascii="Trebuchet MS"/>
        </w:rPr>
        <w:t xml:space="preserve">regular </w:t>
      </w:r>
    </w:p>
    <w:p w:rsidR="00B64B0F" w:rsidRDefault="00611ED5">
      <w:pPr>
        <w:pStyle w:val="BodyA"/>
        <w:spacing w:line="240" w:lineRule="auto"/>
      </w:pPr>
      <w:r>
        <w:rPr>
          <w:rFonts w:ascii="Trebuchet MS"/>
        </w:rPr>
        <w:t>grammar</w:t>
      </w:r>
    </w:p>
    <w:p w:rsidR="00B64B0F" w:rsidRDefault="00611ED5">
      <w:pPr>
        <w:pStyle w:val="BodyA"/>
        <w:spacing w:line="240" w:lineRule="auto"/>
      </w:pPr>
      <w:r>
        <w:rPr>
          <w:rFonts w:ascii="Trebuchet MS"/>
        </w:rPr>
        <w:t>popular</w:t>
      </w:r>
    </w:p>
    <w:p w:rsidR="00B64B0F" w:rsidRDefault="00B64B0F">
      <w:pPr>
        <w:pStyle w:val="BodyA"/>
        <w:spacing w:line="240" w:lineRule="auto"/>
      </w:pPr>
    </w:p>
    <w:p w:rsidR="00B64B0F" w:rsidRDefault="00611ED5">
      <w:pPr>
        <w:pStyle w:val="BodyA"/>
        <w:spacing w:line="240" w:lineRule="auto"/>
      </w:pPr>
      <w:r>
        <w:rPr>
          <w:rFonts w:ascii="Trebuchet MS"/>
        </w:rPr>
        <w:t>Y2</w:t>
      </w:r>
    </w:p>
    <w:p w:rsidR="00B64B0F" w:rsidRDefault="00611ED5">
      <w:pPr>
        <w:pStyle w:val="BodyA"/>
        <w:spacing w:line="240" w:lineRule="auto"/>
      </w:pPr>
      <w:r>
        <w:rPr>
          <w:rFonts w:ascii="Trebuchet MS"/>
        </w:rPr>
        <w:t>steak</w:t>
      </w:r>
    </w:p>
    <w:p w:rsidR="00B64B0F" w:rsidRDefault="00611ED5">
      <w:pPr>
        <w:pStyle w:val="BodyA"/>
        <w:spacing w:line="240" w:lineRule="auto"/>
      </w:pPr>
      <w:r>
        <w:rPr>
          <w:rFonts w:ascii="Trebuchet MS"/>
        </w:rPr>
        <w:t>move</w:t>
      </w:r>
    </w:p>
    <w:sectPr w:rsidR="00B64B0F">
      <w:headerReference w:type="default" r:id="rId8"/>
      <w:footerReference w:type="default" r:id="rId9"/>
      <w:pgSz w:w="16840" w:h="11900" w:orient="landscape"/>
      <w:pgMar w:top="284" w:right="720" w:bottom="426" w:left="568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3FE6" w:rsidRDefault="00611ED5">
      <w:r>
        <w:separator/>
      </w:r>
    </w:p>
  </w:endnote>
  <w:endnote w:type="continuationSeparator" w:id="0">
    <w:p w:rsidR="000F3FE6" w:rsidRDefault="00611E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XCCW Joined 2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4B0F" w:rsidRDefault="00B64B0F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3FE6" w:rsidRDefault="00611ED5">
      <w:r>
        <w:separator/>
      </w:r>
    </w:p>
  </w:footnote>
  <w:footnote w:type="continuationSeparator" w:id="0">
    <w:p w:rsidR="000F3FE6" w:rsidRDefault="00611E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4B0F" w:rsidRDefault="00B64B0F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B0F"/>
    <w:rsid w:val="000F3FE6"/>
    <w:rsid w:val="00611ED5"/>
    <w:rsid w:val="007068D3"/>
    <w:rsid w:val="008B7ADE"/>
    <w:rsid w:val="00B64B0F"/>
    <w:rsid w:val="00BE56C8"/>
    <w:rsid w:val="00F37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A2DA948-21F4-4C5E-A52B-D820C91EB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A">
    <w:name w:val="Body A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paragraph" w:customStyle="1" w:styleId="Default">
    <w:name w:val="Default"/>
    <w:rPr>
      <w:rFonts w:ascii="Helvetica" w:hAnsi="Arial Unicode MS" w:cs="Arial Unicode MS"/>
      <w:color w:val="000000"/>
      <w:sz w:val="22"/>
      <w:szCs w:val="22"/>
      <w:lang w:val="en-US"/>
    </w:rPr>
  </w:style>
  <w:style w:type="paragraph" w:customStyle="1" w:styleId="TableStyle2">
    <w:name w:val="Table Style 2"/>
    <w:rPr>
      <w:rFonts w:ascii="Helvetica" w:eastAsia="Helvetica" w:hAnsi="Helvetica" w:cs="Helvetica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1" ma:contentTypeDescription="Create a new document." ma:contentTypeScope="" ma:versionID="487213f93ec63feabe8d9f687f6b3e08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cb15c24b9733a5a7d0612ec17351ba34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C32F7FC-813D-46D9-AE85-A3F7B22B48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9962b9-5a2a-4c27-8c1d-88abce1f3c29"/>
    <ds:schemaRef ds:uri="d625f226-d08d-4266-ba96-3b11ed3c9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A5632C-54D8-45B2-84BC-0B2121CD727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5DCAA000</Template>
  <TotalTime>1</TotalTime>
  <Pages>3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Suzanne Knutt</dc:creator>
  <cp:lastModifiedBy>Suzanne Knutt</cp:lastModifiedBy>
  <cp:revision>2</cp:revision>
  <dcterms:created xsi:type="dcterms:W3CDTF">2023-04-06T10:39:00Z</dcterms:created>
  <dcterms:modified xsi:type="dcterms:W3CDTF">2023-04-06T10:39:00Z</dcterms:modified>
</cp:coreProperties>
</file>