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6F09" w:rsidRDefault="00486F0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1D33AD" w:rsidTr="001D33AD">
        <w:tc>
          <w:tcPr>
            <w:tcW w:w="15388" w:type="dxa"/>
            <w:gridSpan w:val="3"/>
            <w:shd w:val="clear" w:color="auto" w:fill="F4B083" w:themeFill="accent2" w:themeFillTint="99"/>
          </w:tcPr>
          <w:p w:rsidR="001D33AD" w:rsidRPr="001D33AD" w:rsidRDefault="00447E35">
            <w:pPr>
              <w:rPr>
                <w:rFonts w:ascii="Arial" w:hAnsi="Arial" w:cs="Arial"/>
                <w:b/>
              </w:rPr>
            </w:pPr>
            <w:r w:rsidRPr="00447E35">
              <w:rPr>
                <w:rFonts w:ascii="Arial" w:hAnsi="Arial" w:cs="Arial"/>
                <w:b/>
              </w:rPr>
              <w:t>Caring friendships</w:t>
            </w:r>
          </w:p>
        </w:tc>
      </w:tr>
      <w:tr w:rsidR="0041447C" w:rsidTr="001D33AD">
        <w:tc>
          <w:tcPr>
            <w:tcW w:w="5129" w:type="dxa"/>
            <w:shd w:val="clear" w:color="auto" w:fill="FBE4D5" w:themeFill="accent2" w:themeFillTint="33"/>
          </w:tcPr>
          <w:p w:rsidR="0041447C" w:rsidRPr="0041447C" w:rsidRDefault="0041447C" w:rsidP="0041447C">
            <w:pPr>
              <w:rPr>
                <w:rFonts w:ascii="Arial" w:hAnsi="Arial" w:cs="Arial"/>
              </w:rPr>
            </w:pPr>
            <w:r w:rsidRPr="0041447C">
              <w:rPr>
                <w:rFonts w:ascii="Arial" w:hAnsi="Arial" w:cs="Arial"/>
              </w:rPr>
              <w:t>EYFS</w:t>
            </w:r>
          </w:p>
        </w:tc>
        <w:tc>
          <w:tcPr>
            <w:tcW w:w="5129" w:type="dxa"/>
            <w:shd w:val="clear" w:color="auto" w:fill="FBE4D5" w:themeFill="accent2" w:themeFillTint="33"/>
          </w:tcPr>
          <w:p w:rsidR="0041447C" w:rsidRDefault="0041447C" w:rsidP="0041447C">
            <w:r w:rsidRPr="0041447C">
              <w:rPr>
                <w:rFonts w:ascii="Arial" w:hAnsi="Arial" w:cs="Arial"/>
              </w:rPr>
              <w:t>Year 1</w:t>
            </w:r>
          </w:p>
        </w:tc>
        <w:tc>
          <w:tcPr>
            <w:tcW w:w="5130" w:type="dxa"/>
            <w:shd w:val="clear" w:color="auto" w:fill="FBE4D5" w:themeFill="accent2" w:themeFillTint="33"/>
          </w:tcPr>
          <w:p w:rsidR="0041447C" w:rsidRPr="001D33AD" w:rsidRDefault="001D33AD" w:rsidP="0041447C">
            <w:pPr>
              <w:rPr>
                <w:rFonts w:ascii="Arial" w:hAnsi="Arial" w:cs="Arial"/>
              </w:rPr>
            </w:pPr>
            <w:r w:rsidRPr="001D33AD">
              <w:rPr>
                <w:rFonts w:ascii="Arial" w:hAnsi="Arial" w:cs="Arial"/>
              </w:rPr>
              <w:t>Year 2</w:t>
            </w:r>
          </w:p>
        </w:tc>
      </w:tr>
      <w:tr w:rsidR="0041447C" w:rsidTr="0041447C">
        <w:tc>
          <w:tcPr>
            <w:tcW w:w="5129" w:type="dxa"/>
          </w:tcPr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help us feel happy and safe.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We make friends by being kind and playing together.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Everyone deserves to have friends.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Kind friends share and take turns.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Using kind words helps others feel good.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Helping others is part of being a good friend.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It’s okay to feel lonely sometimes.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We can include others in our games.</w:t>
            </w:r>
          </w:p>
          <w:p w:rsidR="0041447C" w:rsidRPr="001549DD" w:rsidRDefault="00951BE2" w:rsidP="001549DD">
            <w:pPr>
              <w:pStyle w:val="ListParagraph"/>
              <w:numPr>
                <w:ilvl w:val="0"/>
                <w:numId w:val="20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We can talk to an adult if we feel sad or left ou</w:t>
            </w:r>
            <w:r w:rsidR="001549DD" w:rsidRPr="001549DD">
              <w:rPr>
                <w:rFonts w:ascii="Arial" w:hAnsi="Arial" w:cs="Arial"/>
              </w:rPr>
              <w:t>t</w:t>
            </w:r>
            <w:r w:rsidRPr="001549DD">
              <w:rPr>
                <w:rFonts w:ascii="Arial" w:hAnsi="Arial" w:cs="Arial"/>
              </w:rPr>
              <w:t>.</w:t>
            </w:r>
          </w:p>
        </w:tc>
        <w:tc>
          <w:tcPr>
            <w:tcW w:w="5129" w:type="dxa"/>
          </w:tcPr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Friends help us feel happy and secure.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choose friends by spending time and having fun together.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Everyone can be a friend, even if they’re different.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Good friends are kind, honest, and helpful.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Friends don’t leave others out.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can say sorry and fix problems with friends.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It’s normal to feel lonely sometimes.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Talking to someone can help us feel better.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can help others who feel left out.</w:t>
            </w:r>
          </w:p>
          <w:p w:rsidR="0041447C" w:rsidRPr="00C86BF0" w:rsidRDefault="0041447C" w:rsidP="001549DD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5130" w:type="dxa"/>
          </w:tcPr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Trust, kindness, and loyalty make friendships strong.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help each other with problems.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Sharing interests helps us connect.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sometimes argue, but we can fix it.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Listening and saying sorry helps.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Working through problems can make friendships stronger.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should never make us feel unsafe.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It’s okay to walk away from a bad friendship.</w:t>
            </w:r>
          </w:p>
          <w:p w:rsidR="0041447C" w:rsidRPr="001549DD" w:rsidRDefault="00951BE2" w:rsidP="001549DD">
            <w:pPr>
              <w:pStyle w:val="ListParagraph"/>
              <w:numPr>
                <w:ilvl w:val="0"/>
                <w:numId w:val="19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Adults can help us with friendship problems.</w:t>
            </w:r>
          </w:p>
        </w:tc>
      </w:tr>
    </w:tbl>
    <w:p w:rsidR="0041447C" w:rsidRDefault="0041447C"/>
    <w:p w:rsidR="0041447C" w:rsidRDefault="0041447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7367B3" w:rsidRPr="001D33AD" w:rsidRDefault="00447E35" w:rsidP="007367B3">
            <w:pPr>
              <w:rPr>
                <w:rFonts w:ascii="Arial" w:hAnsi="Arial" w:cs="Arial"/>
                <w:b/>
              </w:rPr>
            </w:pPr>
            <w:r w:rsidRPr="00447E35">
              <w:rPr>
                <w:rFonts w:ascii="Arial" w:hAnsi="Arial" w:cs="Arial"/>
                <w:b/>
              </w:rPr>
              <w:t>Caring friendships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3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4</w:t>
            </w:r>
          </w:p>
        </w:tc>
      </w:tr>
      <w:tr w:rsidR="007367B3" w:rsidRPr="003A6174" w:rsidTr="0041447C">
        <w:tc>
          <w:tcPr>
            <w:tcW w:w="7652" w:type="dxa"/>
          </w:tcPr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Respect and honesty are key to good friendships.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support each other during hard times.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Loyalty means sticking by someone.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Arguments happen, but violence is never okay.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Talking calmly helps solve problems.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We can ask for help when we’re stuck.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help each other feel included.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We can notice when someone feels left out.</w:t>
            </w:r>
          </w:p>
          <w:p w:rsidR="007367B3" w:rsidRPr="001549DD" w:rsidRDefault="00951BE2" w:rsidP="001549DD">
            <w:pPr>
              <w:pStyle w:val="ListParagraph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Being generous with time and kindness matters.</w:t>
            </w:r>
          </w:p>
        </w:tc>
        <w:tc>
          <w:tcPr>
            <w:tcW w:w="7652" w:type="dxa"/>
          </w:tcPr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Caring friendship include trust, kindness, and support.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 celebrate each other’s successes.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Being honest builds strong relationships.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Friendships can be repaired after disagreements.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Talking and listening are key to solving problems.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Forgiveness helps friendships grow.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If a friendship feels wrong, it’s okay to speak up.</w:t>
            </w:r>
          </w:p>
          <w:p w:rsidR="00951BE2" w:rsidRPr="001549DD" w:rsidRDefault="00951BE2" w:rsidP="001549DD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 w:rsidRPr="001549DD">
              <w:rPr>
                <w:rFonts w:ascii="Arial" w:hAnsi="Arial" w:cs="Arial"/>
              </w:rPr>
              <w:t>Trusted adults can help us feel safe.</w:t>
            </w:r>
          </w:p>
          <w:p w:rsidR="007367B3" w:rsidRPr="00775E9A" w:rsidRDefault="00951BE2" w:rsidP="001549DD">
            <w:pPr>
              <w:pStyle w:val="ListParagraph"/>
              <w:numPr>
                <w:ilvl w:val="0"/>
                <w:numId w:val="18"/>
              </w:numPr>
            </w:pPr>
            <w:r w:rsidRPr="001549DD">
              <w:rPr>
                <w:rFonts w:ascii="Arial" w:hAnsi="Arial" w:cs="Arial"/>
              </w:rPr>
              <w:t>We should never feel pressured or scared in a friendship.</w:t>
            </w:r>
          </w:p>
        </w:tc>
      </w:tr>
    </w:tbl>
    <w:p w:rsidR="0041447C" w:rsidRDefault="0041447C">
      <w:pPr>
        <w:rPr>
          <w:rFonts w:ascii="Arial" w:hAnsi="Arial" w:cs="Arial"/>
        </w:rPr>
      </w:pPr>
    </w:p>
    <w:p w:rsidR="00C86BF0" w:rsidRDefault="00C86BF0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1549DD" w:rsidRDefault="001549DD">
      <w:pPr>
        <w:rPr>
          <w:rFonts w:ascii="Arial" w:hAnsi="Arial" w:cs="Arial"/>
        </w:rPr>
      </w:pPr>
    </w:p>
    <w:p w:rsidR="00C86BF0" w:rsidRPr="003A6174" w:rsidRDefault="00C86BF0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2"/>
        <w:gridCol w:w="7652"/>
      </w:tblGrid>
      <w:tr w:rsidR="007367B3" w:rsidTr="001D33AD">
        <w:tc>
          <w:tcPr>
            <w:tcW w:w="15304" w:type="dxa"/>
            <w:gridSpan w:val="2"/>
            <w:shd w:val="clear" w:color="auto" w:fill="F4B083" w:themeFill="accent2" w:themeFillTint="99"/>
          </w:tcPr>
          <w:p w:rsidR="007367B3" w:rsidRPr="001D33AD" w:rsidRDefault="00447E35" w:rsidP="007367B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Caring friendships</w:t>
            </w:r>
          </w:p>
        </w:tc>
      </w:tr>
      <w:tr w:rsidR="007367B3" w:rsidTr="001D33AD">
        <w:tc>
          <w:tcPr>
            <w:tcW w:w="7652" w:type="dxa"/>
            <w:shd w:val="clear" w:color="auto" w:fill="FBE4D5" w:themeFill="accent2" w:themeFillTint="33"/>
          </w:tcPr>
          <w:p w:rsidR="007367B3" w:rsidRPr="0041447C" w:rsidRDefault="007367B3" w:rsidP="007367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Year 5</w:t>
            </w:r>
          </w:p>
        </w:tc>
        <w:tc>
          <w:tcPr>
            <w:tcW w:w="7652" w:type="dxa"/>
            <w:shd w:val="clear" w:color="auto" w:fill="FBE4D5" w:themeFill="accent2" w:themeFillTint="33"/>
          </w:tcPr>
          <w:p w:rsidR="007367B3" w:rsidRDefault="007367B3" w:rsidP="007367B3">
            <w:r w:rsidRPr="0041447C">
              <w:rPr>
                <w:rFonts w:ascii="Arial" w:hAnsi="Arial" w:cs="Arial"/>
              </w:rPr>
              <w:t xml:space="preserve">Year </w:t>
            </w:r>
            <w:r>
              <w:rPr>
                <w:rFonts w:ascii="Arial" w:hAnsi="Arial" w:cs="Arial"/>
              </w:rPr>
              <w:t>6</w:t>
            </w:r>
          </w:p>
        </w:tc>
      </w:tr>
      <w:tr w:rsidR="007367B3" w:rsidTr="00603699">
        <w:tc>
          <w:tcPr>
            <w:tcW w:w="7652" w:type="dxa"/>
          </w:tcPr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Friendships need effort and care to last.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Everyone has different social needs.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Including others helps friendships grow.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Conflict is normal, but violence is never okay.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can use strategies like “Stop, Think, Speak.”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Respecting boundaries helps solve problems.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Friends should make us feel safe and valued.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16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can recognise signs of unhealthy behaviour.</w:t>
            </w:r>
          </w:p>
          <w:p w:rsidR="007367B3" w:rsidRPr="003A6174" w:rsidRDefault="007367B3" w:rsidP="007367B3">
            <w:pPr>
              <w:pStyle w:val="ListParagraph"/>
              <w:ind w:left="360"/>
              <w:rPr>
                <w:rFonts w:ascii="Arial" w:hAnsi="Arial" w:cs="Arial"/>
              </w:rPr>
            </w:pPr>
          </w:p>
        </w:tc>
        <w:tc>
          <w:tcPr>
            <w:tcW w:w="7652" w:type="dxa"/>
          </w:tcPr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Friendships change as we grow.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Making new friends can be challenging but rewarding.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We can manage changes positively and safely.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Peer pressure can affect friendships.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Assertiveness helps us stay true to ourselves.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Conflict can be resolved respectfully.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It’s okay to end a friendship that feels wrong.</w:t>
            </w:r>
          </w:p>
          <w:p w:rsidR="00951BE2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Trusted adults can help us navigate difficult situations.</w:t>
            </w:r>
          </w:p>
          <w:p w:rsidR="007367B3" w:rsidRPr="00951BE2" w:rsidRDefault="00951BE2" w:rsidP="00951BE2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951BE2">
              <w:rPr>
                <w:rFonts w:ascii="Arial" w:hAnsi="Arial" w:cs="Arial"/>
              </w:rPr>
              <w:t>Talking about feelings helps us stay emotionally healthy.</w:t>
            </w:r>
          </w:p>
        </w:tc>
      </w:tr>
    </w:tbl>
    <w:p w:rsidR="001D33AD" w:rsidRDefault="001D33AD"/>
    <w:p w:rsidR="00361951" w:rsidRPr="001A6304" w:rsidRDefault="00361951" w:rsidP="00361951">
      <w:pPr>
        <w:spacing w:line="300" w:lineRule="atLeast"/>
        <w:rPr>
          <w:rFonts w:ascii="Segoe UI" w:eastAsia="Times New Roman" w:hAnsi="Segoe UI" w:cs="Segoe UI"/>
          <w:sz w:val="21"/>
          <w:szCs w:val="21"/>
          <w:lang w:eastAsia="en-GB"/>
        </w:rPr>
      </w:pPr>
      <w:r>
        <w:t>*</w:t>
      </w:r>
      <w:r w:rsidRPr="001A6304">
        <w:rPr>
          <w:rStyle w:val="TableGrid"/>
          <w:rFonts w:ascii="Segoe UI" w:hAnsi="Segoe UI" w:cs="Segoe UI"/>
          <w:sz w:val="21"/>
          <w:szCs w:val="21"/>
        </w:rPr>
        <w:t xml:space="preserve">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How to seek help: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br/>
        <w:t>If you are worried about harm, or feel uns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afe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tell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trusted adult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straight away (such as a teacher, teaching assistant, </w:t>
      </w:r>
      <w:r>
        <w:rPr>
          <w:rFonts w:ascii="Segoe UI" w:eastAsia="Times New Roman" w:hAnsi="Segoe UI" w:cs="Segoe UI"/>
          <w:sz w:val="21"/>
          <w:szCs w:val="21"/>
          <w:lang w:eastAsia="en-GB"/>
        </w:rPr>
        <w:t>parent/carer, any of your trusted adults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), or use a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 helpline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like </w:t>
      </w:r>
      <w:r w:rsidRPr="001A6304">
        <w:rPr>
          <w:rFonts w:ascii="Segoe UI" w:eastAsia="Times New Roman" w:hAnsi="Segoe UI" w:cs="Segoe UI"/>
          <w:b/>
          <w:bCs/>
          <w:sz w:val="21"/>
          <w:szCs w:val="21"/>
          <w:lang w:eastAsia="en-GB"/>
        </w:rPr>
        <w:t>Childline (0800 1111)</w:t>
      </w:r>
      <w:r w:rsidRPr="001A6304">
        <w:rPr>
          <w:rFonts w:ascii="Segoe UI" w:eastAsia="Times New Roman" w:hAnsi="Segoe UI" w:cs="Segoe UI"/>
          <w:sz w:val="21"/>
          <w:szCs w:val="21"/>
          <w:lang w:eastAsia="en-GB"/>
        </w:rPr>
        <w:t xml:space="preserve"> for confidential support.</w:t>
      </w:r>
    </w:p>
    <w:p w:rsidR="00361951" w:rsidRDefault="00361951">
      <w:bookmarkStart w:id="0" w:name="_GoBack"/>
      <w:bookmarkEnd w:id="0"/>
    </w:p>
    <w:sectPr w:rsidR="00361951" w:rsidSect="0041447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C5A65"/>
    <w:multiLevelType w:val="hybridMultilevel"/>
    <w:tmpl w:val="58E494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2A3A3A"/>
    <w:multiLevelType w:val="hybridMultilevel"/>
    <w:tmpl w:val="F0E625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0B5605"/>
    <w:multiLevelType w:val="hybridMultilevel"/>
    <w:tmpl w:val="930CC58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E05202"/>
    <w:multiLevelType w:val="hybridMultilevel"/>
    <w:tmpl w:val="B7D4C7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77289A"/>
    <w:multiLevelType w:val="hybridMultilevel"/>
    <w:tmpl w:val="C80E4F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AF4C86"/>
    <w:multiLevelType w:val="hybridMultilevel"/>
    <w:tmpl w:val="048AA53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DB6037F"/>
    <w:multiLevelType w:val="hybridMultilevel"/>
    <w:tmpl w:val="9738D37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F8B42CD"/>
    <w:multiLevelType w:val="hybridMultilevel"/>
    <w:tmpl w:val="C98A3226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222081"/>
    <w:multiLevelType w:val="hybridMultilevel"/>
    <w:tmpl w:val="6CCC47D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271E3B"/>
    <w:multiLevelType w:val="hybridMultilevel"/>
    <w:tmpl w:val="E3FA79CA"/>
    <w:lvl w:ilvl="0" w:tplc="08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AD45160"/>
    <w:multiLevelType w:val="hybridMultilevel"/>
    <w:tmpl w:val="3E8A8EF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CC3AD4"/>
    <w:multiLevelType w:val="hybridMultilevel"/>
    <w:tmpl w:val="142E72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BE75492"/>
    <w:multiLevelType w:val="hybridMultilevel"/>
    <w:tmpl w:val="5DB442D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E3005FC"/>
    <w:multiLevelType w:val="hybridMultilevel"/>
    <w:tmpl w:val="6B92290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02564A6"/>
    <w:multiLevelType w:val="hybridMultilevel"/>
    <w:tmpl w:val="2288FDE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6076A1"/>
    <w:multiLevelType w:val="hybridMultilevel"/>
    <w:tmpl w:val="A104AD9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88B1686"/>
    <w:multiLevelType w:val="hybridMultilevel"/>
    <w:tmpl w:val="AAD657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11ED8"/>
    <w:multiLevelType w:val="hybridMultilevel"/>
    <w:tmpl w:val="A55C40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85B44D8"/>
    <w:multiLevelType w:val="hybridMultilevel"/>
    <w:tmpl w:val="AE8220E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C924060"/>
    <w:multiLevelType w:val="hybridMultilevel"/>
    <w:tmpl w:val="CB143E5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6"/>
  </w:num>
  <w:num w:numId="3">
    <w:abstractNumId w:val="2"/>
  </w:num>
  <w:num w:numId="4">
    <w:abstractNumId w:val="18"/>
  </w:num>
  <w:num w:numId="5">
    <w:abstractNumId w:val="8"/>
  </w:num>
  <w:num w:numId="6">
    <w:abstractNumId w:val="4"/>
  </w:num>
  <w:num w:numId="7">
    <w:abstractNumId w:val="14"/>
  </w:num>
  <w:num w:numId="8">
    <w:abstractNumId w:val="11"/>
  </w:num>
  <w:num w:numId="9">
    <w:abstractNumId w:val="6"/>
  </w:num>
  <w:num w:numId="10">
    <w:abstractNumId w:val="0"/>
  </w:num>
  <w:num w:numId="11">
    <w:abstractNumId w:val="5"/>
  </w:num>
  <w:num w:numId="12">
    <w:abstractNumId w:val="12"/>
  </w:num>
  <w:num w:numId="13">
    <w:abstractNumId w:val="9"/>
  </w:num>
  <w:num w:numId="14">
    <w:abstractNumId w:val="13"/>
  </w:num>
  <w:num w:numId="15">
    <w:abstractNumId w:val="17"/>
  </w:num>
  <w:num w:numId="16">
    <w:abstractNumId w:val="1"/>
  </w:num>
  <w:num w:numId="17">
    <w:abstractNumId w:val="19"/>
  </w:num>
  <w:num w:numId="18">
    <w:abstractNumId w:val="7"/>
  </w:num>
  <w:num w:numId="19">
    <w:abstractNumId w:val="15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47C"/>
    <w:rsid w:val="001549DD"/>
    <w:rsid w:val="00173A5A"/>
    <w:rsid w:val="001C2B12"/>
    <w:rsid w:val="001D33AD"/>
    <w:rsid w:val="002317A0"/>
    <w:rsid w:val="002F4381"/>
    <w:rsid w:val="00361951"/>
    <w:rsid w:val="003A6174"/>
    <w:rsid w:val="0041447C"/>
    <w:rsid w:val="00447E35"/>
    <w:rsid w:val="00486F09"/>
    <w:rsid w:val="007367B3"/>
    <w:rsid w:val="00775E9A"/>
    <w:rsid w:val="00951BE2"/>
    <w:rsid w:val="00962E94"/>
    <w:rsid w:val="00BB3CC5"/>
    <w:rsid w:val="00C86BF0"/>
    <w:rsid w:val="00D65F9E"/>
    <w:rsid w:val="00E10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E35DB3"/>
  <w15:chartTrackingRefBased/>
  <w15:docId w15:val="{D9DAA187-8A2E-4446-A9B8-5A722F98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144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44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c6dbc339248ef87769e43500a37514b5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42e385a43a5b8993330546054e5a94e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9579285-3CEC-4994-B3A8-C29FCA702D7E}"/>
</file>

<file path=customXml/itemProps2.xml><?xml version="1.0" encoding="utf-8"?>
<ds:datastoreItem xmlns:ds="http://schemas.openxmlformats.org/officeDocument/2006/customXml" ds:itemID="{08968811-0133-4181-B63B-03780D431B2A}"/>
</file>

<file path=customXml/itemProps3.xml><?xml version="1.0" encoding="utf-8"?>
<ds:datastoreItem xmlns:ds="http://schemas.openxmlformats.org/officeDocument/2006/customXml" ds:itemID="{D4E7394C-77AD-4039-BDF7-2749484F7D6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 Bowkett</dc:creator>
  <cp:keywords/>
  <dc:description/>
  <cp:lastModifiedBy>Hollie Bowkett</cp:lastModifiedBy>
  <cp:revision>8</cp:revision>
  <cp:lastPrinted>2026-04-21T10:53:00Z</cp:lastPrinted>
  <dcterms:created xsi:type="dcterms:W3CDTF">2026-01-28T13:25:00Z</dcterms:created>
  <dcterms:modified xsi:type="dcterms:W3CDTF">2026-04-21T11:15:00Z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